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EA" w:rsidRDefault="002007EA" w:rsidP="002007EA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00C9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D00C98">
        <w:rPr>
          <w:rFonts w:ascii="標楷體" w:eastAsia="標楷體" w:hAnsi="標楷體" w:hint="eastAsia"/>
          <w:b/>
          <w:sz w:val="32"/>
          <w:szCs w:val="32"/>
        </w:rPr>
        <w:t xml:space="preserve"> 年</w:t>
      </w: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D00C98">
        <w:rPr>
          <w:rFonts w:ascii="標楷體" w:eastAsia="標楷體" w:hAnsi="標楷體" w:hint="eastAsia"/>
          <w:b/>
          <w:sz w:val="32"/>
          <w:szCs w:val="32"/>
        </w:rPr>
        <w:t>南市安平區</w:t>
      </w:r>
      <w:r>
        <w:rPr>
          <w:rFonts w:ascii="標楷體" w:eastAsia="標楷體" w:hAnsi="標楷體" w:hint="eastAsia"/>
          <w:b/>
          <w:sz w:val="32"/>
          <w:szCs w:val="32"/>
        </w:rPr>
        <w:t>安平國小樂齡學習中心課程</w:t>
      </w:r>
    </w:p>
    <w:p w:rsidR="002007EA" w:rsidRPr="00997A3E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ㄧ、指導單位臺南市政府教育局     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二、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承辦單位：臺南市安平區安平國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民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小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學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三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、參與對象：凡是55歲以上之安平區社區人士（或臺南市民眾）皆歡迎參加、性別不拘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四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、學習據點：臺南市安平國小（上課據點：安平區怡平路392號，電話：2996735）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五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、費    用：</w:t>
      </w:r>
      <w:r w:rsidRPr="00023F68">
        <w:rPr>
          <w:rFonts w:ascii="標楷體" w:eastAsia="標楷體" w:hAnsi="標楷體" w:hint="eastAsia"/>
          <w:b/>
          <w:bCs/>
          <w:color w:val="000000" w:themeColor="text1"/>
          <w:kern w:val="0"/>
          <w:sz w:val="26"/>
          <w:szCs w:val="26"/>
        </w:rPr>
        <w:t>完全免費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  （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若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需斟收材料等費用的課程，會於內容中備註或另行通知）</w:t>
      </w:r>
    </w:p>
    <w:p w:rsidR="002007EA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六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、報名方式：</w:t>
      </w:r>
      <w:r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即日起至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9</w:t>
      </w:r>
      <w:r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月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3</w:t>
      </w:r>
      <w:r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日止或額滿為止，請盡量全程參加。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請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電洽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06-2996735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轉</w:t>
      </w:r>
    </w:p>
    <w:p w:rsidR="002007EA" w:rsidRPr="00997A3E" w:rsidRDefault="002007EA" w:rsidP="002007EA">
      <w:pPr>
        <w:widowControl/>
        <w:shd w:val="clear" w:color="auto" w:fill="FFFFFF"/>
        <w:spacing w:line="320" w:lineRule="atLeast"/>
        <w:ind w:firstLineChars="700" w:firstLine="1822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810-817</w:t>
      </w:r>
    </w:p>
    <w:p w:rsidR="002007EA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七、因應防疫之規定進入本校校園，請參加課程的學員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須完成新冠疫苗第一劑注射且須滿</w:t>
      </w:r>
    </w:p>
    <w:p w:rsidR="002007EA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14日始可報名(若無完成第一劑注射者亦可提供每週快篩陰性證明)，經錄取之學員上 </w:t>
      </w:r>
    </w:p>
    <w:p w:rsidR="002007EA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課期間須以上課證為出入證明並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由怡平路大門進入校園並於警衛室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進行體溫量測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進行</w:t>
      </w:r>
      <w:r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實</w:t>
      </w:r>
    </w:p>
    <w:p w:rsidR="00582465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color w:val="636363"/>
          <w:kern w:val="0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</w:t>
      </w:r>
      <w:r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名制登記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並於上課期間全程</w:t>
      </w:r>
      <w:r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配戴口罩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。 </w:t>
      </w:r>
      <w:r w:rsidR="00582465">
        <w:rPr>
          <w:rFonts w:ascii="標楷體" w:eastAsia="標楷體" w:hAnsi="標楷體" w:hint="eastAsia"/>
          <w:color w:val="636363"/>
          <w:kern w:val="0"/>
        </w:rPr>
        <w:t xml:space="preserve">    </w:t>
      </w:r>
      <w:r w:rsidR="00D708F0">
        <w:rPr>
          <w:rFonts w:ascii="標楷體" w:eastAsia="標楷體" w:hAnsi="標楷體" w:hint="eastAsia"/>
          <w:color w:val="636363"/>
          <w:kern w:val="0"/>
        </w:rPr>
        <w:t xml:space="preserve"> </w:t>
      </w:r>
    </w:p>
    <w:p w:rsidR="00B57800" w:rsidRDefault="00B57800" w:rsidP="00B57800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97FAD">
        <w:rPr>
          <w:rFonts w:ascii="標楷體" w:eastAsia="標楷體" w:hAnsi="標楷體" w:hint="eastAsia"/>
          <w:b/>
          <w:sz w:val="32"/>
          <w:szCs w:val="32"/>
        </w:rPr>
        <w:t>1</w:t>
      </w:r>
      <w:r w:rsidR="002007EA">
        <w:rPr>
          <w:rFonts w:ascii="標楷體" w:eastAsia="標楷體" w:hAnsi="標楷體" w:hint="eastAsia"/>
          <w:b/>
          <w:sz w:val="32"/>
          <w:szCs w:val="32"/>
        </w:rPr>
        <w:t>10年台南市安平國小樂齡</w:t>
      </w:r>
      <w:r w:rsidRPr="00797FAD">
        <w:rPr>
          <w:rFonts w:ascii="標楷體" w:eastAsia="標楷體" w:hAnsi="標楷體" w:hint="eastAsia"/>
          <w:b/>
          <w:sz w:val="32"/>
          <w:szCs w:val="32"/>
        </w:rPr>
        <w:t>學習中心課程</w:t>
      </w:r>
    </w:p>
    <w:p w:rsidR="00B57800" w:rsidRPr="00797FAD" w:rsidRDefault="00B57800" w:rsidP="00B57800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97FAD">
        <w:rPr>
          <w:rFonts w:ascii="標楷體" w:eastAsia="標楷體" w:hAnsi="標楷體" w:hint="eastAsia"/>
          <w:b/>
          <w:sz w:val="32"/>
          <w:szCs w:val="32"/>
        </w:rPr>
        <w:t>課程名稱：書法基礎課學習班</w:t>
      </w:r>
    </w:p>
    <w:tbl>
      <w:tblPr>
        <w:tblW w:w="101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3402"/>
        <w:gridCol w:w="992"/>
        <w:gridCol w:w="1985"/>
        <w:gridCol w:w="802"/>
        <w:gridCol w:w="25"/>
      </w:tblGrid>
      <w:tr w:rsidR="00B57800" w:rsidRPr="00797FAD" w:rsidTr="00AE12F6">
        <w:trPr>
          <w:gridAfter w:val="1"/>
          <w:wAfter w:w="25" w:type="dxa"/>
          <w:jc w:val="right"/>
        </w:trPr>
        <w:tc>
          <w:tcPr>
            <w:tcW w:w="1413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59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402" w:type="dxa"/>
            <w:vAlign w:val="center"/>
          </w:tcPr>
          <w:p w:rsidR="00B57800" w:rsidRPr="00797FAD" w:rsidRDefault="00B57800" w:rsidP="00AE12F6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課程</w:t>
            </w:r>
          </w:p>
        </w:tc>
        <w:tc>
          <w:tcPr>
            <w:tcW w:w="992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985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802" w:type="dxa"/>
            <w:vAlign w:val="center"/>
          </w:tcPr>
          <w:p w:rsidR="00B57800" w:rsidRPr="00797FAD" w:rsidRDefault="00B57800" w:rsidP="00AE12F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人數</w:t>
            </w:r>
          </w:p>
        </w:tc>
      </w:tr>
      <w:tr w:rsidR="00B57800" w:rsidRPr="00797FAD" w:rsidTr="00AE12F6">
        <w:trPr>
          <w:trHeight w:val="360"/>
          <w:jc w:val="right"/>
        </w:trPr>
        <w:tc>
          <w:tcPr>
            <w:tcW w:w="1413" w:type="dxa"/>
          </w:tcPr>
          <w:p w:rsidR="00B57800" w:rsidRPr="00B57800" w:rsidRDefault="002007EA" w:rsidP="00AE12F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9</w:t>
            </w:r>
            <w:r w:rsidR="00B57800" w:rsidRPr="00B5780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10</w:t>
            </w:r>
            <w:r w:rsidR="00B57800"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五</w:t>
            </w:r>
            <w:r w:rsidR="00B57800"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  <w:vAlign w:val="center"/>
          </w:tcPr>
          <w:p w:rsidR="00B57800" w:rsidRPr="00B57800" w:rsidRDefault="002007EA" w:rsidP="00AE12F6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14</w:t>
            </w:r>
            <w:r w:rsidR="00B57800" w:rsidRPr="00B57800">
              <w:rPr>
                <w:rFonts w:ascii="標楷體" w:eastAsia="標楷體" w:hAnsi="標楷體" w:hint="eastAsia"/>
                <w:b/>
                <w:color w:val="00B050"/>
              </w:rPr>
              <w:t>:00-1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5</w:t>
            </w:r>
            <w:r w:rsidR="00B57800"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5</w:t>
            </w:r>
            <w:r w:rsidR="00B57800" w:rsidRPr="00B57800">
              <w:rPr>
                <w:rFonts w:ascii="標楷體" w:eastAsia="標楷體" w:hAnsi="標楷體" w:hint="eastAsia"/>
                <w:b/>
                <w:color w:val="00B050"/>
              </w:rPr>
              <w:t>0</w:t>
            </w:r>
          </w:p>
        </w:tc>
        <w:tc>
          <w:tcPr>
            <w:tcW w:w="3402" w:type="dxa"/>
          </w:tcPr>
          <w:p w:rsidR="00B57800" w:rsidRPr="00B57800" w:rsidRDefault="00B57800" w:rsidP="00AE12F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說明書法演進概論與用具介紹</w:t>
            </w:r>
          </w:p>
        </w:tc>
        <w:tc>
          <w:tcPr>
            <w:tcW w:w="992" w:type="dxa"/>
            <w:vAlign w:val="center"/>
          </w:tcPr>
          <w:p w:rsidR="00B57800" w:rsidRPr="00B57800" w:rsidRDefault="00B57800" w:rsidP="00AE12F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Helvetica"/>
                <w:b/>
                <w:color w:val="262626" w:themeColor="text1" w:themeTint="D9"/>
                <w:kern w:val="0"/>
              </w:rPr>
            </w:pPr>
            <w:r w:rsidRPr="00B57800">
              <w:rPr>
                <w:rFonts w:ascii="標楷體" w:eastAsia="標楷體" w:hAnsi="標楷體" w:cs="Helvetica" w:hint="eastAsia"/>
                <w:b/>
                <w:color w:val="262626" w:themeColor="text1" w:themeTint="D9"/>
                <w:kern w:val="0"/>
              </w:rPr>
              <w:t>吳秀貞</w:t>
            </w:r>
          </w:p>
        </w:tc>
        <w:tc>
          <w:tcPr>
            <w:tcW w:w="1985" w:type="dxa"/>
            <w:vAlign w:val="center"/>
          </w:tcPr>
          <w:p w:rsidR="00B57800" w:rsidRPr="00B57800" w:rsidRDefault="00B57800" w:rsidP="00AE12F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安平國小多元學習中心教室</w:t>
            </w:r>
          </w:p>
        </w:tc>
        <w:tc>
          <w:tcPr>
            <w:tcW w:w="827" w:type="dxa"/>
            <w:gridSpan w:val="2"/>
            <w:vAlign w:val="center"/>
          </w:tcPr>
          <w:p w:rsidR="00B57800" w:rsidRPr="00B57800" w:rsidRDefault="00B57800" w:rsidP="00AE12F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1</w:t>
            </w:r>
            <w:r w:rsidR="002007EA"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2007EA" w:rsidRPr="00797FAD" w:rsidTr="00BD14DB">
        <w:trPr>
          <w:trHeight w:val="360"/>
          <w:jc w:val="right"/>
        </w:trPr>
        <w:tc>
          <w:tcPr>
            <w:tcW w:w="1413" w:type="dxa"/>
          </w:tcPr>
          <w:p w:rsidR="002007EA" w:rsidRPr="00B57800" w:rsidRDefault="002007EA" w:rsidP="002007E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9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17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五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  <w:vAlign w:val="center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14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:00-1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5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5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0</w:t>
            </w:r>
          </w:p>
        </w:tc>
        <w:tc>
          <w:tcPr>
            <w:tcW w:w="3402" w:type="dxa"/>
          </w:tcPr>
          <w:p w:rsidR="002007EA" w:rsidRPr="00B57800" w:rsidRDefault="002007EA" w:rsidP="002007E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楷書橫畫、豎畫、懸針、撇畫筆法與範字練習</w:t>
            </w:r>
          </w:p>
        </w:tc>
        <w:tc>
          <w:tcPr>
            <w:tcW w:w="992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  <w:color w:val="262626" w:themeColor="text1" w:themeTint="D9"/>
              </w:rPr>
            </w:pPr>
            <w:r w:rsidRPr="00B57800">
              <w:rPr>
                <w:rFonts w:ascii="標楷體" w:eastAsia="標楷體" w:hAnsi="標楷體" w:hint="eastAsia"/>
                <w:b/>
                <w:color w:val="262626" w:themeColor="text1" w:themeTint="D9"/>
              </w:rPr>
              <w:t>吳秀貞</w:t>
            </w:r>
          </w:p>
        </w:tc>
        <w:tc>
          <w:tcPr>
            <w:tcW w:w="1985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安平國小多元學習中心教室</w:t>
            </w:r>
          </w:p>
        </w:tc>
        <w:tc>
          <w:tcPr>
            <w:tcW w:w="827" w:type="dxa"/>
            <w:gridSpan w:val="2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2007EA" w:rsidRPr="00797FAD" w:rsidTr="00BD14DB">
        <w:trPr>
          <w:trHeight w:val="360"/>
          <w:jc w:val="right"/>
        </w:trPr>
        <w:tc>
          <w:tcPr>
            <w:tcW w:w="1413" w:type="dxa"/>
          </w:tcPr>
          <w:p w:rsidR="002007EA" w:rsidRPr="00B57800" w:rsidRDefault="002007EA" w:rsidP="002007E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9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24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五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  <w:vAlign w:val="center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14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:00-1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5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5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0</w:t>
            </w:r>
          </w:p>
        </w:tc>
        <w:tc>
          <w:tcPr>
            <w:tcW w:w="3402" w:type="dxa"/>
          </w:tcPr>
          <w:p w:rsidR="002007EA" w:rsidRPr="00B57800" w:rsidRDefault="002007EA" w:rsidP="002007E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 w:rsidRPr="00B57800"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右點、左點、挑、豎勾筆法與範字練習</w:t>
            </w:r>
          </w:p>
        </w:tc>
        <w:tc>
          <w:tcPr>
            <w:tcW w:w="992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  <w:color w:val="262626" w:themeColor="text1" w:themeTint="D9"/>
              </w:rPr>
            </w:pPr>
            <w:r w:rsidRPr="00B57800">
              <w:rPr>
                <w:rFonts w:ascii="標楷體" w:eastAsia="標楷體" w:hAnsi="標楷體" w:hint="eastAsia"/>
                <w:b/>
                <w:color w:val="262626" w:themeColor="text1" w:themeTint="D9"/>
              </w:rPr>
              <w:t>吳秀貞</w:t>
            </w:r>
          </w:p>
        </w:tc>
        <w:tc>
          <w:tcPr>
            <w:tcW w:w="1985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安平國小多元學習中心教室</w:t>
            </w:r>
          </w:p>
        </w:tc>
        <w:tc>
          <w:tcPr>
            <w:tcW w:w="827" w:type="dxa"/>
            <w:gridSpan w:val="2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2007EA" w:rsidRPr="00797FAD" w:rsidTr="00BD14DB">
        <w:trPr>
          <w:trHeight w:val="360"/>
          <w:jc w:val="right"/>
        </w:trPr>
        <w:tc>
          <w:tcPr>
            <w:tcW w:w="1413" w:type="dxa"/>
          </w:tcPr>
          <w:p w:rsidR="002007EA" w:rsidRPr="00B57800" w:rsidRDefault="002007EA" w:rsidP="002007E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10/1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五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  <w:vAlign w:val="center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14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:00-1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5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5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0</w:t>
            </w:r>
          </w:p>
        </w:tc>
        <w:tc>
          <w:tcPr>
            <w:tcW w:w="3402" w:type="dxa"/>
          </w:tcPr>
          <w:p w:rsidR="002007EA" w:rsidRPr="00B57800" w:rsidRDefault="002007EA" w:rsidP="002007E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橫豎、橫豎勾、豎彎、豎彎勾筆法與範字練習</w:t>
            </w:r>
          </w:p>
        </w:tc>
        <w:tc>
          <w:tcPr>
            <w:tcW w:w="992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  <w:color w:val="262626" w:themeColor="text1" w:themeTint="D9"/>
              </w:rPr>
            </w:pPr>
            <w:r w:rsidRPr="00B57800">
              <w:rPr>
                <w:rFonts w:ascii="標楷體" w:eastAsia="標楷體" w:hAnsi="標楷體" w:hint="eastAsia"/>
                <w:b/>
                <w:color w:val="262626" w:themeColor="text1" w:themeTint="D9"/>
              </w:rPr>
              <w:t>吳秀貞</w:t>
            </w:r>
          </w:p>
        </w:tc>
        <w:tc>
          <w:tcPr>
            <w:tcW w:w="1985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安平國小多元學習中心教室</w:t>
            </w:r>
          </w:p>
        </w:tc>
        <w:tc>
          <w:tcPr>
            <w:tcW w:w="827" w:type="dxa"/>
            <w:gridSpan w:val="2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2007EA" w:rsidRPr="00797FAD" w:rsidTr="00AE12F6">
        <w:trPr>
          <w:trHeight w:val="360"/>
          <w:jc w:val="right"/>
        </w:trPr>
        <w:tc>
          <w:tcPr>
            <w:tcW w:w="1413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1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0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8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五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</w:tcPr>
          <w:p w:rsidR="002007EA" w:rsidRDefault="002007EA" w:rsidP="002007EA">
            <w:r w:rsidRPr="00BC31DA">
              <w:rPr>
                <w:rFonts w:ascii="標楷體" w:eastAsia="標楷體" w:hAnsi="標楷體" w:hint="eastAsia"/>
                <w:b/>
                <w:color w:val="00B050"/>
              </w:rPr>
              <w:t>14:00-15:50</w:t>
            </w:r>
          </w:p>
        </w:tc>
        <w:tc>
          <w:tcPr>
            <w:tcW w:w="3402" w:type="dxa"/>
          </w:tcPr>
          <w:p w:rsidR="002007EA" w:rsidRPr="00B57800" w:rsidRDefault="002007EA" w:rsidP="002007E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橫撇、豎挑、大斜勾、小斜勾筆法與範字練習</w:t>
            </w:r>
          </w:p>
        </w:tc>
        <w:tc>
          <w:tcPr>
            <w:tcW w:w="992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  <w:color w:val="262626" w:themeColor="text1" w:themeTint="D9"/>
              </w:rPr>
            </w:pPr>
            <w:r w:rsidRPr="00B57800">
              <w:rPr>
                <w:rFonts w:ascii="標楷體" w:eastAsia="標楷體" w:hAnsi="標楷體" w:hint="eastAsia"/>
                <w:b/>
                <w:color w:val="262626" w:themeColor="text1" w:themeTint="D9"/>
              </w:rPr>
              <w:t>吳秀貞</w:t>
            </w:r>
          </w:p>
        </w:tc>
        <w:tc>
          <w:tcPr>
            <w:tcW w:w="1985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安平國小多元學習中心教室</w:t>
            </w:r>
          </w:p>
        </w:tc>
        <w:tc>
          <w:tcPr>
            <w:tcW w:w="827" w:type="dxa"/>
            <w:gridSpan w:val="2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2007EA" w:rsidRPr="00797FAD" w:rsidTr="00AE12F6">
        <w:trPr>
          <w:trHeight w:val="360"/>
          <w:jc w:val="right"/>
        </w:trPr>
        <w:tc>
          <w:tcPr>
            <w:tcW w:w="1413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10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15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五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</w:tcPr>
          <w:p w:rsidR="002007EA" w:rsidRDefault="002007EA" w:rsidP="002007EA">
            <w:r w:rsidRPr="00BC31DA">
              <w:rPr>
                <w:rFonts w:ascii="標楷體" w:eastAsia="標楷體" w:hAnsi="標楷體" w:hint="eastAsia"/>
                <w:b/>
                <w:color w:val="00B050"/>
              </w:rPr>
              <w:t>14:00-15:50</w:t>
            </w:r>
          </w:p>
        </w:tc>
        <w:tc>
          <w:tcPr>
            <w:tcW w:w="3402" w:type="dxa"/>
          </w:tcPr>
          <w:p w:rsidR="002007EA" w:rsidRPr="00B57800" w:rsidRDefault="002007EA" w:rsidP="002007E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橫撇、豎挑、大斜勾、小斜勾筆法與範字練習</w:t>
            </w:r>
          </w:p>
        </w:tc>
        <w:tc>
          <w:tcPr>
            <w:tcW w:w="992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  <w:color w:val="262626" w:themeColor="text1" w:themeTint="D9"/>
              </w:rPr>
            </w:pPr>
            <w:r w:rsidRPr="00B57800">
              <w:rPr>
                <w:rFonts w:ascii="標楷體" w:eastAsia="標楷體" w:hAnsi="標楷體" w:hint="eastAsia"/>
                <w:b/>
                <w:color w:val="262626" w:themeColor="text1" w:themeTint="D9"/>
              </w:rPr>
              <w:t>吳秀貞</w:t>
            </w:r>
          </w:p>
        </w:tc>
        <w:tc>
          <w:tcPr>
            <w:tcW w:w="1985" w:type="dxa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安平國小多元學習中心教室</w:t>
            </w:r>
          </w:p>
        </w:tc>
        <w:tc>
          <w:tcPr>
            <w:tcW w:w="827" w:type="dxa"/>
            <w:gridSpan w:val="2"/>
          </w:tcPr>
          <w:p w:rsidR="002007EA" w:rsidRPr="00B57800" w:rsidRDefault="002007EA" w:rsidP="002007EA">
            <w:pPr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</w:tr>
    </w:tbl>
    <w:p w:rsidR="00B57800" w:rsidRPr="00797FAD" w:rsidRDefault="00B57800" w:rsidP="00B57800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  <w:r w:rsidRPr="00797FAD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B57800" w:rsidRPr="00797FAD" w:rsidRDefault="00B57800" w:rsidP="00B57800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</w:p>
    <w:p w:rsidR="00B57800" w:rsidRPr="00797FAD" w:rsidRDefault="005D2494" w:rsidP="00B57800">
      <w:pPr>
        <w:adjustRightInd w:val="0"/>
        <w:snapToGrid w:val="0"/>
        <w:spacing w:line="400" w:lineRule="atLeast"/>
        <w:ind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7800" w:rsidRPr="00797FAD">
        <w:rPr>
          <w:rFonts w:ascii="標楷體" w:eastAsia="標楷體" w:hAnsi="標楷體" w:hint="eastAsia"/>
          <w:b/>
          <w:sz w:val="32"/>
          <w:szCs w:val="32"/>
        </w:rPr>
        <w:t>講師簡介</w:t>
      </w:r>
    </w:p>
    <w:tbl>
      <w:tblPr>
        <w:tblW w:w="101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5953"/>
        <w:gridCol w:w="1237"/>
      </w:tblGrid>
      <w:tr w:rsidR="00B57800" w:rsidRPr="00797FAD" w:rsidTr="005D2494">
        <w:trPr>
          <w:jc w:val="right"/>
        </w:trPr>
        <w:tc>
          <w:tcPr>
            <w:tcW w:w="992" w:type="dxa"/>
            <w:vAlign w:val="center"/>
          </w:tcPr>
          <w:p w:rsidR="00B57800" w:rsidRPr="00797FAD" w:rsidRDefault="00B57800" w:rsidP="005D2494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5" w:type="dxa"/>
            <w:vAlign w:val="center"/>
          </w:tcPr>
          <w:p w:rsidR="00B57800" w:rsidRPr="00797FAD" w:rsidRDefault="00B57800" w:rsidP="005D2494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授課</w:t>
            </w:r>
          </w:p>
        </w:tc>
        <w:tc>
          <w:tcPr>
            <w:tcW w:w="5953" w:type="dxa"/>
            <w:vAlign w:val="center"/>
          </w:tcPr>
          <w:p w:rsidR="00B57800" w:rsidRPr="00797FAD" w:rsidRDefault="00B57800" w:rsidP="005D2494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學經歷</w:t>
            </w:r>
          </w:p>
        </w:tc>
        <w:tc>
          <w:tcPr>
            <w:tcW w:w="1237" w:type="dxa"/>
            <w:vAlign w:val="center"/>
          </w:tcPr>
          <w:p w:rsidR="00B57800" w:rsidRPr="00797FAD" w:rsidRDefault="00B57800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授課時數</w:t>
            </w:r>
          </w:p>
        </w:tc>
      </w:tr>
      <w:tr w:rsidR="00B57800" w:rsidRPr="00797FAD" w:rsidTr="005D2494">
        <w:trPr>
          <w:trHeight w:val="360"/>
          <w:jc w:val="right"/>
        </w:trPr>
        <w:tc>
          <w:tcPr>
            <w:tcW w:w="992" w:type="dxa"/>
          </w:tcPr>
          <w:p w:rsidR="00B57800" w:rsidRPr="00797FAD" w:rsidRDefault="00B57800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 w:rsidRPr="00797FAD">
              <w:rPr>
                <w:rFonts w:ascii="標楷體" w:eastAsia="標楷體" w:hAnsi="標楷體" w:hint="eastAsia"/>
                <w:b/>
                <w:color w:val="262626" w:themeColor="text1" w:themeTint="D9"/>
              </w:rPr>
              <w:t>吳秀貞</w:t>
            </w:r>
          </w:p>
        </w:tc>
        <w:tc>
          <w:tcPr>
            <w:tcW w:w="1985" w:type="dxa"/>
            <w:vAlign w:val="center"/>
          </w:tcPr>
          <w:p w:rsidR="00B57800" w:rsidRPr="00797FAD" w:rsidRDefault="00B57800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797FAD">
              <w:rPr>
                <w:rFonts w:ascii="標楷體" w:eastAsia="標楷體" w:hAnsi="標楷體" w:hint="eastAsia"/>
                <w:b/>
                <w:color w:val="7030A0"/>
              </w:rPr>
              <w:t>書法基礎課</w:t>
            </w:r>
          </w:p>
        </w:tc>
        <w:tc>
          <w:tcPr>
            <w:tcW w:w="5953" w:type="dxa"/>
            <w:vAlign w:val="center"/>
          </w:tcPr>
          <w:p w:rsidR="00B57800" w:rsidRPr="00797FAD" w:rsidRDefault="00B57800" w:rsidP="005D2494">
            <w:pPr>
              <w:widowControl/>
              <w:rPr>
                <w:rFonts w:ascii="標楷體" w:eastAsia="標楷體" w:hAnsi="標楷體"/>
              </w:rPr>
            </w:pPr>
            <w:r w:rsidRPr="00797FAD">
              <w:rPr>
                <w:rFonts w:ascii="標楷體" w:eastAsia="標楷體" w:hAnsi="標楷體" w:hint="eastAsia"/>
              </w:rPr>
              <w:t>台南古風書藝學會會員</w:t>
            </w:r>
          </w:p>
          <w:p w:rsidR="00B57800" w:rsidRPr="00797FAD" w:rsidRDefault="00B57800" w:rsidP="005D2494">
            <w:pPr>
              <w:widowControl/>
              <w:rPr>
                <w:rFonts w:ascii="標楷體" w:eastAsia="標楷體" w:hAnsi="標楷體"/>
              </w:rPr>
            </w:pPr>
            <w:r w:rsidRPr="00797FAD">
              <w:rPr>
                <w:rFonts w:ascii="標楷體" w:eastAsia="標楷體" w:hAnsi="標楷體" w:hint="eastAsia"/>
              </w:rPr>
              <w:t>台南市107學年度語文競賽社會組寫字第三名</w:t>
            </w:r>
          </w:p>
        </w:tc>
        <w:tc>
          <w:tcPr>
            <w:tcW w:w="1237" w:type="dxa"/>
            <w:vAlign w:val="center"/>
          </w:tcPr>
          <w:p w:rsidR="00B57800" w:rsidRPr="00797FAD" w:rsidRDefault="00B57800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共</w:t>
            </w:r>
            <w:r w:rsidRPr="00797FAD">
              <w:rPr>
                <w:rFonts w:ascii="標楷體" w:eastAsia="標楷體" w:hAnsi="標楷體" w:hint="eastAsia"/>
                <w:b/>
                <w:color w:val="7030A0"/>
              </w:rPr>
              <w:t>12節</w:t>
            </w:r>
          </w:p>
        </w:tc>
      </w:tr>
    </w:tbl>
    <w:p w:rsidR="005D2494" w:rsidRDefault="005D2494" w:rsidP="00B57800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</w:p>
    <w:p w:rsidR="00B57800" w:rsidRPr="00AD4C5E" w:rsidRDefault="00AD4C5E" w:rsidP="00036ED7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bookmarkStart w:id="0" w:name="_GoBack"/>
      <w:bookmarkEnd w:id="0"/>
    </w:p>
    <w:p w:rsidR="00B57800" w:rsidRPr="00AD4C5E" w:rsidRDefault="00B57800" w:rsidP="00B57800">
      <w:pPr>
        <w:rPr>
          <w:rFonts w:ascii="標楷體" w:eastAsia="標楷體" w:hAnsi="標楷體"/>
          <w:sz w:val="28"/>
          <w:szCs w:val="28"/>
        </w:rPr>
      </w:pPr>
      <w:r w:rsidRPr="00AD4C5E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B762A" w:rsidRPr="00582465" w:rsidRDefault="002B762A" w:rsidP="00B57800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2B762A" w:rsidRPr="00582465" w:rsidSect="002B76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4A" w:rsidRDefault="00825E4A" w:rsidP="009239F3">
      <w:r>
        <w:separator/>
      </w:r>
    </w:p>
  </w:endnote>
  <w:endnote w:type="continuationSeparator" w:id="0">
    <w:p w:rsidR="00825E4A" w:rsidRDefault="00825E4A" w:rsidP="0092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4A" w:rsidRDefault="00825E4A" w:rsidP="009239F3">
      <w:r>
        <w:separator/>
      </w:r>
    </w:p>
  </w:footnote>
  <w:footnote w:type="continuationSeparator" w:id="0">
    <w:p w:rsidR="00825E4A" w:rsidRDefault="00825E4A" w:rsidP="0092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238DE"/>
    <w:multiLevelType w:val="hybridMultilevel"/>
    <w:tmpl w:val="5098634E"/>
    <w:lvl w:ilvl="0" w:tplc="B17C90F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2A"/>
    <w:rsid w:val="00002B43"/>
    <w:rsid w:val="000060C4"/>
    <w:rsid w:val="0001725D"/>
    <w:rsid w:val="00023F68"/>
    <w:rsid w:val="00036ED7"/>
    <w:rsid w:val="00045BD8"/>
    <w:rsid w:val="00046302"/>
    <w:rsid w:val="0008467C"/>
    <w:rsid w:val="00085BF5"/>
    <w:rsid w:val="000B5628"/>
    <w:rsid w:val="000D4EEA"/>
    <w:rsid w:val="000E6A46"/>
    <w:rsid w:val="000F3763"/>
    <w:rsid w:val="00155D43"/>
    <w:rsid w:val="00170CC7"/>
    <w:rsid w:val="001A41B7"/>
    <w:rsid w:val="002007EA"/>
    <w:rsid w:val="00226B92"/>
    <w:rsid w:val="00236DD5"/>
    <w:rsid w:val="0024117D"/>
    <w:rsid w:val="0024722F"/>
    <w:rsid w:val="00283D62"/>
    <w:rsid w:val="00285155"/>
    <w:rsid w:val="002B762A"/>
    <w:rsid w:val="002D4EA4"/>
    <w:rsid w:val="002D723A"/>
    <w:rsid w:val="00322DE9"/>
    <w:rsid w:val="00334BA0"/>
    <w:rsid w:val="00335384"/>
    <w:rsid w:val="003B381F"/>
    <w:rsid w:val="003B549A"/>
    <w:rsid w:val="003F6349"/>
    <w:rsid w:val="00403E58"/>
    <w:rsid w:val="00421CE1"/>
    <w:rsid w:val="0044753A"/>
    <w:rsid w:val="004559C3"/>
    <w:rsid w:val="00490593"/>
    <w:rsid w:val="004E102F"/>
    <w:rsid w:val="004F2DAA"/>
    <w:rsid w:val="00521F32"/>
    <w:rsid w:val="00522706"/>
    <w:rsid w:val="0056467D"/>
    <w:rsid w:val="00566839"/>
    <w:rsid w:val="00582465"/>
    <w:rsid w:val="005850C0"/>
    <w:rsid w:val="005A5B18"/>
    <w:rsid w:val="005D2494"/>
    <w:rsid w:val="0061273D"/>
    <w:rsid w:val="00612B4D"/>
    <w:rsid w:val="006363CB"/>
    <w:rsid w:val="00652C9E"/>
    <w:rsid w:val="006559B2"/>
    <w:rsid w:val="006C512E"/>
    <w:rsid w:val="006C5FF5"/>
    <w:rsid w:val="006E74BE"/>
    <w:rsid w:val="00722B23"/>
    <w:rsid w:val="00763DF0"/>
    <w:rsid w:val="007720F8"/>
    <w:rsid w:val="00780548"/>
    <w:rsid w:val="0078319E"/>
    <w:rsid w:val="00793E09"/>
    <w:rsid w:val="007B2427"/>
    <w:rsid w:val="007F2101"/>
    <w:rsid w:val="007F2A1B"/>
    <w:rsid w:val="008059DE"/>
    <w:rsid w:val="00825E4A"/>
    <w:rsid w:val="00826809"/>
    <w:rsid w:val="0084559D"/>
    <w:rsid w:val="008722C1"/>
    <w:rsid w:val="008746CF"/>
    <w:rsid w:val="008A77F6"/>
    <w:rsid w:val="008C4E67"/>
    <w:rsid w:val="008D09C4"/>
    <w:rsid w:val="008D5F21"/>
    <w:rsid w:val="008E6651"/>
    <w:rsid w:val="008F41CF"/>
    <w:rsid w:val="009239F3"/>
    <w:rsid w:val="00935C76"/>
    <w:rsid w:val="00940CC4"/>
    <w:rsid w:val="009907A5"/>
    <w:rsid w:val="00997A3E"/>
    <w:rsid w:val="009D6697"/>
    <w:rsid w:val="00A8162F"/>
    <w:rsid w:val="00AA7E3E"/>
    <w:rsid w:val="00AD4C5E"/>
    <w:rsid w:val="00B57800"/>
    <w:rsid w:val="00B5793B"/>
    <w:rsid w:val="00BC660E"/>
    <w:rsid w:val="00BE6EA3"/>
    <w:rsid w:val="00C24612"/>
    <w:rsid w:val="00C60728"/>
    <w:rsid w:val="00CA708E"/>
    <w:rsid w:val="00CB2C35"/>
    <w:rsid w:val="00CD3D81"/>
    <w:rsid w:val="00D1469B"/>
    <w:rsid w:val="00D2142F"/>
    <w:rsid w:val="00D341AD"/>
    <w:rsid w:val="00D3523F"/>
    <w:rsid w:val="00D36C00"/>
    <w:rsid w:val="00D708F0"/>
    <w:rsid w:val="00E019F7"/>
    <w:rsid w:val="00E07877"/>
    <w:rsid w:val="00E125C7"/>
    <w:rsid w:val="00E175D8"/>
    <w:rsid w:val="00E230E0"/>
    <w:rsid w:val="00E3520C"/>
    <w:rsid w:val="00E56919"/>
    <w:rsid w:val="00E80B45"/>
    <w:rsid w:val="00E81EE4"/>
    <w:rsid w:val="00EE3163"/>
    <w:rsid w:val="00F062E5"/>
    <w:rsid w:val="00F16903"/>
    <w:rsid w:val="00F209EE"/>
    <w:rsid w:val="00F24952"/>
    <w:rsid w:val="00F4058D"/>
    <w:rsid w:val="00F477C9"/>
    <w:rsid w:val="00F50196"/>
    <w:rsid w:val="00F7083B"/>
    <w:rsid w:val="00F70A51"/>
    <w:rsid w:val="00F92809"/>
    <w:rsid w:val="00F92BE2"/>
    <w:rsid w:val="00FA10BC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03521"/>
  <w15:docId w15:val="{42157E7E-AC99-42F5-BEA0-130005A3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0"/>
    <w:link w:val="30"/>
    <w:qFormat/>
    <w:rsid w:val="00582465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2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239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239F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3B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sid w:val="00582465"/>
    <w:rPr>
      <w:rFonts w:ascii="Arial" w:eastAsia="新細明體" w:hAnsi="Arial" w:cs="Times New Roman"/>
      <w:b/>
      <w:sz w:val="36"/>
      <w:szCs w:val="20"/>
    </w:rPr>
  </w:style>
  <w:style w:type="paragraph" w:styleId="a0">
    <w:name w:val="Normal Indent"/>
    <w:basedOn w:val="a"/>
    <w:rsid w:val="00582465"/>
    <w:pPr>
      <w:ind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86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3</cp:revision>
  <cp:lastPrinted>2020-09-07T06:04:00Z</cp:lastPrinted>
  <dcterms:created xsi:type="dcterms:W3CDTF">2021-08-24T02:03:00Z</dcterms:created>
  <dcterms:modified xsi:type="dcterms:W3CDTF">2021-09-01T00:25:00Z</dcterms:modified>
</cp:coreProperties>
</file>